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B856" w14:textId="5FDA7640" w:rsidR="00B80E84" w:rsidRDefault="00A56D34" w:rsidP="00B05716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8789"/>
        </w:tabs>
        <w:ind w:right="-96"/>
        <w:jc w:val="center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NEXO V</w:t>
      </w:r>
    </w:p>
    <w:p w14:paraId="5E136DF8" w14:textId="77777777" w:rsidR="00B80E84" w:rsidRDefault="00B80E84">
      <w:pPr>
        <w:jc w:val="center"/>
        <w:rPr>
          <w:sz w:val="24"/>
          <w:szCs w:val="24"/>
        </w:rPr>
      </w:pPr>
    </w:p>
    <w:p w14:paraId="2A6E9BCF" w14:textId="77777777" w:rsidR="00B80E84" w:rsidRDefault="00A56D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COMPROMISSO DE COMBATE À CORRUPÇÃO E AO CONLUIO ENTRE LICITANTES E DE RESPONSABILIDADE SÓCIO-AMBIENTAL</w:t>
      </w:r>
    </w:p>
    <w:p w14:paraId="705C306F" w14:textId="77777777" w:rsidR="00B80E84" w:rsidRDefault="00B80E84">
      <w:pPr>
        <w:jc w:val="both"/>
        <w:rPr>
          <w:sz w:val="24"/>
          <w:szCs w:val="24"/>
        </w:rPr>
      </w:pPr>
    </w:p>
    <w:p w14:paraId="1BBB032B" w14:textId="77777777" w:rsidR="00B80E84" w:rsidRDefault="00B80E84">
      <w:pPr>
        <w:jc w:val="both"/>
        <w:rPr>
          <w:sz w:val="24"/>
          <w:szCs w:val="24"/>
        </w:rPr>
      </w:pPr>
    </w:p>
    <w:p w14:paraId="70755160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>[RAZÃO SOCIAL/NOME]</w:t>
      </w:r>
      <w:r>
        <w:rPr>
          <w:sz w:val="24"/>
          <w:szCs w:val="24"/>
        </w:rPr>
        <w:t xml:space="preserve">, inscrito(a) no </w:t>
      </w:r>
      <w:r>
        <w:rPr>
          <w:sz w:val="24"/>
          <w:szCs w:val="24"/>
          <w:highlight w:val="lightGray"/>
        </w:rPr>
        <w:t>CPF/CNPJ/MF nº ______________</w:t>
      </w:r>
      <w:proofErr w:type="gramStart"/>
      <w:r>
        <w:rPr>
          <w:sz w:val="24"/>
          <w:szCs w:val="24"/>
          <w:highlight w:val="lightGray"/>
        </w:rPr>
        <w:t>_</w:t>
      </w:r>
      <w:r>
        <w:rPr>
          <w:sz w:val="24"/>
          <w:szCs w:val="24"/>
        </w:rPr>
        <w:t>,  por</w:t>
      </w:r>
      <w:proofErr w:type="gramEnd"/>
      <w:r>
        <w:rPr>
          <w:sz w:val="24"/>
          <w:szCs w:val="24"/>
        </w:rPr>
        <w:t xml:space="preserve"> meio do seu representante devidamente constituído, __________________</w:t>
      </w:r>
      <w:r>
        <w:rPr>
          <w:sz w:val="24"/>
          <w:szCs w:val="24"/>
        </w:rPr>
        <w:t xml:space="preserve">_____________, doravante denominado ___________, para atendimento às exigências do </w:t>
      </w:r>
      <w:r>
        <w:rPr>
          <w:color w:val="000000"/>
          <w:sz w:val="24"/>
          <w:szCs w:val="24"/>
        </w:rPr>
        <w:t>Edital nº0014/2021 - Credenciamento</w:t>
      </w:r>
      <w:r>
        <w:rPr>
          <w:sz w:val="24"/>
          <w:szCs w:val="24"/>
        </w:rPr>
        <w:t>.</w:t>
      </w:r>
    </w:p>
    <w:p w14:paraId="5FBFB806" w14:textId="77777777" w:rsidR="00B80E84" w:rsidRDefault="00B80E84">
      <w:pPr>
        <w:jc w:val="both"/>
        <w:rPr>
          <w:sz w:val="24"/>
          <w:szCs w:val="24"/>
        </w:rPr>
      </w:pPr>
    </w:p>
    <w:p w14:paraId="5903AA9A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- Consciente de que a sociedade civil brasileira espera dos agentes econômicos a declaração de adesão a princípios, atitudes e procedim</w:t>
      </w:r>
      <w:r>
        <w:rPr>
          <w:sz w:val="24"/>
          <w:szCs w:val="24"/>
        </w:rPr>
        <w:t xml:space="preserve">entos que possam mudar a vida política do País, assim como anseia pela efetiva prática de tais princípios; </w:t>
      </w:r>
    </w:p>
    <w:p w14:paraId="7CB4A969" w14:textId="77777777" w:rsidR="00B80E84" w:rsidRDefault="00B80E84">
      <w:pPr>
        <w:jc w:val="both"/>
        <w:rPr>
          <w:sz w:val="24"/>
          <w:szCs w:val="24"/>
        </w:rPr>
      </w:pPr>
    </w:p>
    <w:p w14:paraId="39D42EAF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Desejosa de oferecer à nação uma resposta à altura das suas expectativas; </w:t>
      </w:r>
    </w:p>
    <w:p w14:paraId="1C0FCE10" w14:textId="77777777" w:rsidR="00B80E84" w:rsidRDefault="00B80E84">
      <w:pPr>
        <w:jc w:val="both"/>
        <w:rPr>
          <w:sz w:val="24"/>
          <w:szCs w:val="24"/>
        </w:rPr>
      </w:pPr>
    </w:p>
    <w:p w14:paraId="2560F12A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Determinada a propagar boas práticas de ética empresarial, que possam erradicar a corrupção do rol das estratégias para obter resultados econômicos; </w:t>
      </w:r>
    </w:p>
    <w:p w14:paraId="13109853" w14:textId="77777777" w:rsidR="00B80E84" w:rsidRDefault="00B80E84">
      <w:pPr>
        <w:jc w:val="both"/>
        <w:rPr>
          <w:sz w:val="24"/>
          <w:szCs w:val="24"/>
        </w:rPr>
      </w:pPr>
    </w:p>
    <w:p w14:paraId="7EB0673D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- Ciente de que a erradicação das práticas ilegais, imorais e antiéticas depende de um esforço dos agen</w:t>
      </w:r>
      <w:r>
        <w:rPr>
          <w:sz w:val="24"/>
          <w:szCs w:val="24"/>
        </w:rPr>
        <w:t xml:space="preserve">tes econômicos socialmente responsáveis para envolver em tais iniciativas um número cada vez maior de empresas e organizações civis; </w:t>
      </w:r>
    </w:p>
    <w:p w14:paraId="50758D1D" w14:textId="77777777" w:rsidR="00B80E84" w:rsidRDefault="00B80E84">
      <w:pPr>
        <w:jc w:val="both"/>
        <w:rPr>
          <w:sz w:val="24"/>
          <w:szCs w:val="24"/>
        </w:rPr>
      </w:pPr>
    </w:p>
    <w:p w14:paraId="48B37869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Sob as penas da lei, em especial o art. 299 do Código Penal Brasileiro e art. 90 da Lei 8.666/93, se compromete a:</w:t>
      </w:r>
    </w:p>
    <w:p w14:paraId="281F3D0C" w14:textId="77777777" w:rsidR="00B80E84" w:rsidRDefault="00B80E84">
      <w:pPr>
        <w:jc w:val="both"/>
        <w:rPr>
          <w:sz w:val="24"/>
          <w:szCs w:val="24"/>
        </w:rPr>
      </w:pPr>
    </w:p>
    <w:p w14:paraId="5175B439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1. Ad</w:t>
      </w:r>
      <w:r>
        <w:rPr>
          <w:sz w:val="24"/>
          <w:szCs w:val="24"/>
        </w:rPr>
        <w:t xml:space="preserve">otar, ou reforçar, todas as ações e procedimentos necessários para que as pessoas que integram as suas estruturas conheçam as leis a que estão vinculadas, ao atuarem em seu nome ou em seu benefício, para que possam cumpri-las integralmente, especialmente, </w:t>
      </w:r>
      <w:r>
        <w:rPr>
          <w:sz w:val="24"/>
          <w:szCs w:val="24"/>
        </w:rPr>
        <w:t xml:space="preserve">na condição de fornecedor de bens e serviços para a CAIXA; </w:t>
      </w:r>
    </w:p>
    <w:p w14:paraId="2B8FD7C2" w14:textId="77777777" w:rsidR="00B80E84" w:rsidRDefault="00B80E84">
      <w:pPr>
        <w:jc w:val="both"/>
        <w:rPr>
          <w:sz w:val="24"/>
          <w:szCs w:val="24"/>
        </w:rPr>
      </w:pPr>
    </w:p>
    <w:p w14:paraId="4854FA47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2. Proibir, ou reforçar a proibição de que qualquer pessoa ou organização que atue em seu nome ou em seu benefício dê, comprometa-se a dar ou ofereça suborno, assim entendido qualquer tipo de van</w:t>
      </w:r>
      <w:r>
        <w:rPr>
          <w:sz w:val="24"/>
          <w:szCs w:val="24"/>
        </w:rPr>
        <w:t xml:space="preserve">tagem patrimonial ou extrapatrimonial, direta ou indireta, a qualquer funcionário CAIXA, nem mesmo para obter decisão favorável aos seus negócios; </w:t>
      </w:r>
    </w:p>
    <w:p w14:paraId="7F125699" w14:textId="77777777" w:rsidR="00B80E84" w:rsidRDefault="00B80E84">
      <w:pPr>
        <w:jc w:val="both"/>
        <w:rPr>
          <w:sz w:val="24"/>
          <w:szCs w:val="24"/>
        </w:rPr>
      </w:pPr>
    </w:p>
    <w:p w14:paraId="7D911F7E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3. Proibir ou reforçar a proibição de que qualquer pessoa ou organização que aja em seu nome, seja como rep</w:t>
      </w:r>
      <w:r>
        <w:rPr>
          <w:sz w:val="24"/>
          <w:szCs w:val="24"/>
        </w:rPr>
        <w:t xml:space="preserve">resentante, agente, mandatária ou sob qualquer outro vínculo, utilize qualquer meio imoral ou antiético nos relacionamentos com funcionários CAIXA; </w:t>
      </w:r>
    </w:p>
    <w:p w14:paraId="437224FA" w14:textId="77777777" w:rsidR="00B80E84" w:rsidRDefault="00B80E84">
      <w:pPr>
        <w:jc w:val="both"/>
        <w:rPr>
          <w:sz w:val="24"/>
          <w:szCs w:val="24"/>
        </w:rPr>
      </w:pPr>
    </w:p>
    <w:p w14:paraId="0D015C92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4. Evitar que pessoa ou organização que atue em seu nome ou em seu benefício estabeleça qualquer relação d</w:t>
      </w:r>
      <w:r>
        <w:rPr>
          <w:sz w:val="24"/>
          <w:szCs w:val="24"/>
        </w:rPr>
        <w:t xml:space="preserve">e negócio com as pessoas físicas ou jurídicas, dentro de sua cadeia produtiva, que tenham sido declaradas inidôneas pela Administração Pública; </w:t>
      </w:r>
    </w:p>
    <w:p w14:paraId="0849070A" w14:textId="77777777" w:rsidR="00B80E84" w:rsidRDefault="00B80E84">
      <w:pPr>
        <w:jc w:val="both"/>
        <w:rPr>
          <w:sz w:val="24"/>
          <w:szCs w:val="24"/>
        </w:rPr>
      </w:pPr>
    </w:p>
    <w:p w14:paraId="749FAE5F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5. Não tentar, por qualquer meio, influir na decisão de outro participante quanto a participar ou não do refer</w:t>
      </w:r>
      <w:r>
        <w:rPr>
          <w:sz w:val="24"/>
          <w:szCs w:val="24"/>
        </w:rPr>
        <w:t>ido credenciamento;</w:t>
      </w:r>
    </w:p>
    <w:p w14:paraId="2CF16501" w14:textId="77777777" w:rsidR="00B80E84" w:rsidRDefault="00B80E84">
      <w:pPr>
        <w:jc w:val="both"/>
        <w:rPr>
          <w:sz w:val="24"/>
          <w:szCs w:val="24"/>
        </w:rPr>
      </w:pPr>
    </w:p>
    <w:p w14:paraId="43BC9FD2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Apoiar e colaborar com a CAIXA em qualquer apuração de suspeita de irregularidade ou violação da lei ou dos princípios éticos refletidos nesta declaração, sempre em estrito respeito à legislação vigente; </w:t>
      </w:r>
    </w:p>
    <w:p w14:paraId="364C0791" w14:textId="77777777" w:rsidR="00B80E84" w:rsidRDefault="00B80E84">
      <w:pPr>
        <w:jc w:val="both"/>
        <w:rPr>
          <w:sz w:val="24"/>
          <w:szCs w:val="24"/>
        </w:rPr>
      </w:pPr>
    </w:p>
    <w:p w14:paraId="1DCB1C12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E, ainda, declara que:</w:t>
      </w:r>
    </w:p>
    <w:p w14:paraId="1400A294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69B88A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Este signatário ou empresa e seus sócios-diretores não constam em listas oficiais por infringir as regulamentações pertinentes a valores sócios-ambientais, bem como não contrata pessoas físicas ou jurídicas, dentro de sua cadeia produtiva, que constem de</w:t>
      </w:r>
      <w:r>
        <w:rPr>
          <w:sz w:val="24"/>
          <w:szCs w:val="24"/>
        </w:rPr>
        <w:t xml:space="preserve"> tais listas;</w:t>
      </w:r>
    </w:p>
    <w:p w14:paraId="2DD98FDA" w14:textId="77777777" w:rsidR="00B80E84" w:rsidRDefault="00B80E84">
      <w:pPr>
        <w:jc w:val="both"/>
        <w:rPr>
          <w:sz w:val="24"/>
          <w:szCs w:val="24"/>
        </w:rPr>
      </w:pPr>
    </w:p>
    <w:p w14:paraId="0E7072A5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9. Está plenamente ciente do teor e da extensão deste documento e que detém plenos poderes e informações para firmá-lo.</w:t>
      </w:r>
    </w:p>
    <w:p w14:paraId="0AEACC42" w14:textId="77777777" w:rsidR="00B80E84" w:rsidRDefault="00B80E84">
      <w:pPr>
        <w:jc w:val="both"/>
        <w:rPr>
          <w:sz w:val="24"/>
          <w:szCs w:val="24"/>
        </w:rPr>
      </w:pPr>
    </w:p>
    <w:p w14:paraId="6CAAA8CF" w14:textId="77777777" w:rsidR="00B80E84" w:rsidRDefault="00B80E84">
      <w:pPr>
        <w:jc w:val="both"/>
        <w:rPr>
          <w:sz w:val="24"/>
          <w:szCs w:val="24"/>
        </w:rPr>
      </w:pPr>
    </w:p>
    <w:p w14:paraId="6A1B0D2D" w14:textId="77777777" w:rsidR="00B80E84" w:rsidRDefault="00B80E84">
      <w:pPr>
        <w:jc w:val="both"/>
        <w:rPr>
          <w:sz w:val="24"/>
          <w:szCs w:val="24"/>
        </w:rPr>
      </w:pPr>
    </w:p>
    <w:p w14:paraId="2AD55A7B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___________, 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</w:t>
      </w:r>
    </w:p>
    <w:p w14:paraId="55FCE012" w14:textId="77777777" w:rsidR="00B80E84" w:rsidRDefault="00B80E84">
      <w:pPr>
        <w:jc w:val="both"/>
        <w:rPr>
          <w:sz w:val="24"/>
          <w:szCs w:val="24"/>
        </w:rPr>
      </w:pPr>
    </w:p>
    <w:p w14:paraId="612D0600" w14:textId="77777777" w:rsidR="00B80E84" w:rsidRDefault="00B80E84">
      <w:pPr>
        <w:jc w:val="both"/>
        <w:rPr>
          <w:sz w:val="24"/>
          <w:szCs w:val="24"/>
        </w:rPr>
      </w:pPr>
    </w:p>
    <w:p w14:paraId="174C2AAF" w14:textId="77777777" w:rsidR="00B80E84" w:rsidRDefault="00B80E84">
      <w:pPr>
        <w:jc w:val="both"/>
        <w:rPr>
          <w:sz w:val="24"/>
          <w:szCs w:val="24"/>
        </w:rPr>
      </w:pPr>
    </w:p>
    <w:p w14:paraId="600E38A4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</w:t>
      </w:r>
    </w:p>
    <w:p w14:paraId="1C9FC6D8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[Nome e assinatura do representante legal],</w:t>
      </w:r>
    </w:p>
    <w:p w14:paraId="389C0916" w14:textId="77777777" w:rsidR="00B80E84" w:rsidRDefault="00A56D34">
      <w:pPr>
        <w:jc w:val="both"/>
        <w:rPr>
          <w:sz w:val="24"/>
          <w:szCs w:val="24"/>
        </w:rPr>
      </w:pPr>
      <w:r>
        <w:rPr>
          <w:sz w:val="24"/>
          <w:szCs w:val="24"/>
        </w:rPr>
        <w:t>Com identificação completa]</w:t>
      </w:r>
    </w:p>
    <w:p w14:paraId="551568CF" w14:textId="77777777" w:rsidR="00B80E84" w:rsidRDefault="00B80E84">
      <w:pPr>
        <w:rPr>
          <w:sz w:val="24"/>
          <w:szCs w:val="24"/>
        </w:rPr>
      </w:pPr>
    </w:p>
    <w:sectPr w:rsidR="00B80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7186" w14:textId="77777777" w:rsidR="00A56D34" w:rsidRDefault="00A56D34">
      <w:r>
        <w:separator/>
      </w:r>
    </w:p>
  </w:endnote>
  <w:endnote w:type="continuationSeparator" w:id="0">
    <w:p w14:paraId="700B58A1" w14:textId="77777777" w:rsidR="00A56D34" w:rsidRDefault="00A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AF27" w14:textId="77777777" w:rsidR="00B80E84" w:rsidRDefault="00B80E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251C" w14:textId="77777777" w:rsidR="00B80E84" w:rsidRDefault="00A56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B1C2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B1C2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86D77B1" w14:textId="77777777" w:rsidR="00B80E84" w:rsidRDefault="00A56D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>Edital CR_Corretor_ABR_2020_v05_RLCC_out_2020</w:t>
    </w:r>
  </w:p>
  <w:p w14:paraId="5A9596F1" w14:textId="77777777" w:rsidR="00B80E84" w:rsidRDefault="00B80E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566D" w14:textId="77777777" w:rsidR="00B80E84" w:rsidRDefault="00B80E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A29" w14:textId="77777777" w:rsidR="00A56D34" w:rsidRDefault="00A56D34">
      <w:r>
        <w:separator/>
      </w:r>
    </w:p>
  </w:footnote>
  <w:footnote w:type="continuationSeparator" w:id="0">
    <w:p w14:paraId="156AD255" w14:textId="77777777" w:rsidR="00A56D34" w:rsidRDefault="00A5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39A0" w14:textId="77777777" w:rsidR="00B80E84" w:rsidRDefault="00B80E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E4E" w14:textId="77777777" w:rsidR="00B80E84" w:rsidRDefault="00B80E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C643" w14:textId="77777777" w:rsidR="00B80E84" w:rsidRDefault="00B80E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530F2"/>
    <w:multiLevelType w:val="multilevel"/>
    <w:tmpl w:val="FCD886F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84"/>
    <w:rsid w:val="005B1C20"/>
    <w:rsid w:val="00A56D34"/>
    <w:rsid w:val="00B05716"/>
    <w:rsid w:val="00B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164"/>
  <w15:docId w15:val="{BCC35CE4-CD78-445A-B552-4D268AE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t-BR" w:eastAsia="pt-BR" w:bidi="ar-SA"/>
      </w:rPr>
    </w:rPrDefault>
    <w:pPrDefault>
      <w:pPr>
        <w:tabs>
          <w:tab w:val="left" w:pos="8505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Portal</dc:creator>
  <cp:lastModifiedBy>Raul Portal</cp:lastModifiedBy>
  <cp:revision>3</cp:revision>
  <dcterms:created xsi:type="dcterms:W3CDTF">2021-09-09T13:59:00Z</dcterms:created>
  <dcterms:modified xsi:type="dcterms:W3CDTF">2021-09-09T13:59:00Z</dcterms:modified>
</cp:coreProperties>
</file>